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A594F1" w14:textId="1F9B9C60" w:rsidR="00B36753" w:rsidRPr="00B36753" w:rsidRDefault="00B36753" w:rsidP="00B36753">
      <w:pPr>
        <w:shd w:val="clear" w:color="auto" w:fill="FFFFFF"/>
        <w:tabs>
          <w:tab w:val="num" w:pos="720"/>
        </w:tabs>
        <w:spacing w:before="100" w:beforeAutospacing="1" w:after="100" w:afterAutospacing="1" w:line="240" w:lineRule="auto"/>
        <w:ind w:left="945" w:hanging="360"/>
        <w:rPr>
          <w:b/>
          <w:bCs/>
          <w:sz w:val="24"/>
          <w:szCs w:val="24"/>
        </w:rPr>
      </w:pPr>
      <w:r w:rsidRPr="00B36753">
        <w:rPr>
          <w:b/>
          <w:bCs/>
          <w:sz w:val="24"/>
          <w:szCs w:val="24"/>
        </w:rPr>
        <w:t xml:space="preserve">Agenda for March </w:t>
      </w:r>
      <w:r w:rsidR="00627D01">
        <w:rPr>
          <w:b/>
          <w:bCs/>
          <w:sz w:val="24"/>
          <w:szCs w:val="24"/>
        </w:rPr>
        <w:t>2nd</w:t>
      </w:r>
      <w:r w:rsidRPr="00B36753">
        <w:rPr>
          <w:b/>
          <w:bCs/>
          <w:sz w:val="24"/>
          <w:szCs w:val="24"/>
        </w:rPr>
        <w:t xml:space="preserve"> 202</w:t>
      </w:r>
      <w:r w:rsidR="00627D01">
        <w:rPr>
          <w:b/>
          <w:bCs/>
          <w:sz w:val="24"/>
          <w:szCs w:val="24"/>
        </w:rPr>
        <w:t>4</w:t>
      </w:r>
      <w:r w:rsidRPr="00B36753">
        <w:rPr>
          <w:b/>
          <w:bCs/>
          <w:sz w:val="24"/>
          <w:szCs w:val="24"/>
        </w:rPr>
        <w:t xml:space="preserve"> Meeting</w:t>
      </w:r>
    </w:p>
    <w:p w14:paraId="07BBB7B8" w14:textId="77777777" w:rsidR="00B36753" w:rsidRDefault="00B36753" w:rsidP="00B36753">
      <w:pPr>
        <w:shd w:val="clear" w:color="auto" w:fill="FFFFFF"/>
        <w:spacing w:before="100" w:beforeAutospacing="1" w:after="100" w:afterAutospacing="1" w:line="240" w:lineRule="auto"/>
        <w:ind w:left="585"/>
        <w:rPr>
          <w:rFonts w:ascii="Arial" w:eastAsia="Times New Roman" w:hAnsi="Arial" w:cs="Arial"/>
          <w:color w:val="222222"/>
          <w:sz w:val="24"/>
          <w:szCs w:val="24"/>
        </w:rPr>
      </w:pPr>
    </w:p>
    <w:p w14:paraId="116C1E6A" w14:textId="6D281D7D" w:rsidR="00627D01" w:rsidRDefault="00627D01" w:rsidP="00B36753">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Pr>
          <w:rFonts w:ascii="Arial" w:eastAsia="Times New Roman" w:hAnsi="Arial" w:cs="Arial"/>
          <w:color w:val="222222"/>
          <w:sz w:val="24"/>
          <w:szCs w:val="24"/>
        </w:rPr>
        <w:t>Accept Meeting notes from Convention:</w:t>
      </w:r>
    </w:p>
    <w:p w14:paraId="1E32E55B" w14:textId="21DEAC17" w:rsidR="00627D01" w:rsidRDefault="00627D01" w:rsidP="00627D01">
      <w:pPr>
        <w:numPr>
          <w:ilvl w:val="1"/>
          <w:numId w:val="1"/>
        </w:num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Clarification for judging requirement</w:t>
      </w:r>
    </w:p>
    <w:p w14:paraId="26C67523" w14:textId="77777777" w:rsidR="00627D01" w:rsidRDefault="00627D01" w:rsidP="00627D01">
      <w:pPr>
        <w:numPr>
          <w:ilvl w:val="1"/>
          <w:numId w:val="1"/>
        </w:numPr>
        <w:shd w:val="clear" w:color="auto" w:fill="FFFFFF"/>
        <w:spacing w:before="100" w:beforeAutospacing="1" w:after="100" w:afterAutospacing="1" w:line="240" w:lineRule="auto"/>
        <w:rPr>
          <w:rFonts w:ascii="Arial" w:eastAsia="Times New Roman" w:hAnsi="Arial" w:cs="Arial"/>
          <w:color w:val="222222"/>
          <w:sz w:val="24"/>
          <w:szCs w:val="24"/>
        </w:rPr>
      </w:pPr>
    </w:p>
    <w:p w14:paraId="2E3566F6" w14:textId="5A0B4202" w:rsidR="00627D01" w:rsidRDefault="00627D01" w:rsidP="00B36753">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Pr>
          <w:rFonts w:ascii="Arial" w:eastAsia="Times New Roman" w:hAnsi="Arial" w:cs="Arial"/>
          <w:color w:val="222222"/>
          <w:sz w:val="24"/>
          <w:szCs w:val="24"/>
        </w:rPr>
        <w:t>Chair reports</w:t>
      </w:r>
    </w:p>
    <w:p w14:paraId="488BBCCD" w14:textId="051C6AAF" w:rsidR="00B36753" w:rsidRPr="00B36753" w:rsidRDefault="00B36753" w:rsidP="00B36753">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B36753">
        <w:rPr>
          <w:rFonts w:ascii="Arial" w:eastAsia="Times New Roman" w:hAnsi="Arial" w:cs="Arial"/>
          <w:color w:val="222222"/>
          <w:sz w:val="24"/>
          <w:szCs w:val="24"/>
        </w:rPr>
        <w:t>Quick update on usage for unaffiliated judges and support for host teams -this will be a major topic of discussion at convention, so this will just be an update on usage to date</w:t>
      </w:r>
    </w:p>
    <w:p w14:paraId="00D9E1D8" w14:textId="4B52BDA5" w:rsidR="00B36753" w:rsidRDefault="00627D01" w:rsidP="00627D01">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Proposed changes to handbook from last meeting:</w:t>
      </w:r>
    </w:p>
    <w:p w14:paraId="1C536E64" w14:textId="77777777" w:rsidR="006F7658" w:rsidRPr="006F7658" w:rsidRDefault="00491CDB" w:rsidP="00627D01">
      <w:pPr>
        <w:numPr>
          <w:ilvl w:val="1"/>
          <w:numId w:val="1"/>
        </w:num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hAnsi="Arial" w:cs="Arial"/>
          <w:color w:val="222222"/>
          <w:shd w:val="clear" w:color="auto" w:fill="FFFFFF"/>
        </w:rPr>
        <w:t>Proposal for youth figures:</w:t>
      </w:r>
      <w:r>
        <w:rPr>
          <w:rFonts w:ascii="Arial" w:hAnsi="Arial" w:cs="Arial"/>
          <w:color w:val="222222"/>
        </w:rPr>
        <w:br/>
      </w:r>
      <w:r>
        <w:rPr>
          <w:rFonts w:ascii="Arial" w:hAnsi="Arial" w:cs="Arial"/>
          <w:color w:val="222222"/>
          <w:shd w:val="clear" w:color="auto" w:fill="FFFFFF"/>
        </w:rPr>
        <w:t>I propose that youth figures includes all 4 figures as opposed to half do 2 and half do other 2.</w:t>
      </w:r>
      <w:r>
        <w:rPr>
          <w:rFonts w:ascii="Arial" w:hAnsi="Arial" w:cs="Arial"/>
          <w:color w:val="222222"/>
        </w:rPr>
        <w:br/>
      </w:r>
      <w:r>
        <w:rPr>
          <w:rFonts w:ascii="Arial" w:hAnsi="Arial" w:cs="Arial"/>
          <w:color w:val="222222"/>
          <w:shd w:val="clear" w:color="auto" w:fill="FFFFFF"/>
        </w:rPr>
        <w:t>Rationale: We select a Youth All Star Team and in fairness to all, it should be all 4 figures as previous quads.</w:t>
      </w:r>
    </w:p>
    <w:p w14:paraId="6320213E" w14:textId="77777777" w:rsidR="006F7658" w:rsidRPr="006F7658" w:rsidRDefault="00491CDB" w:rsidP="00627D01">
      <w:pPr>
        <w:numPr>
          <w:ilvl w:val="1"/>
          <w:numId w:val="1"/>
        </w:num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hAnsi="Arial" w:cs="Arial"/>
          <w:color w:val="222222"/>
        </w:rPr>
        <w:br/>
      </w:r>
      <w:r w:rsidR="006F7658">
        <w:rPr>
          <w:rFonts w:ascii="Arial" w:hAnsi="Arial" w:cs="Arial"/>
          <w:color w:val="222222"/>
          <w:shd w:val="clear" w:color="auto" w:fill="FFFFFF"/>
        </w:rPr>
        <w:t>I would like to propose that figures be drawn at 72hrs prior to the start of the meet. This put our athletes first and allows for teams that are traveling time to practice. </w:t>
      </w:r>
    </w:p>
    <w:p w14:paraId="1BC96462" w14:textId="77777777" w:rsidR="006F7658" w:rsidRPr="006F7658" w:rsidRDefault="00491CDB" w:rsidP="00627D01">
      <w:pPr>
        <w:numPr>
          <w:ilvl w:val="1"/>
          <w:numId w:val="1"/>
        </w:num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hAnsi="Arial" w:cs="Arial"/>
          <w:color w:val="222222"/>
        </w:rPr>
        <w:br/>
      </w:r>
      <w:r>
        <w:rPr>
          <w:rFonts w:ascii="Arial" w:hAnsi="Arial" w:cs="Arial"/>
          <w:color w:val="222222"/>
          <w:shd w:val="clear" w:color="auto" w:fill="FFFFFF"/>
        </w:rPr>
        <w:t>Proposal for discussion at the next East zone meeting:</w:t>
      </w:r>
      <w:r>
        <w:rPr>
          <w:rFonts w:ascii="Arial" w:hAnsi="Arial" w:cs="Arial"/>
          <w:color w:val="222222"/>
        </w:rPr>
        <w:br/>
      </w:r>
      <w:r>
        <w:rPr>
          <w:rFonts w:ascii="Arial" w:hAnsi="Arial" w:cs="Arial"/>
          <w:color w:val="222222"/>
          <w:shd w:val="clear" w:color="auto" w:fill="FFFFFF"/>
        </w:rPr>
        <w:t>I propose that we update the East zone rule about the late fees charged to the club who is late submitting the final coach cards to be payable to the East Zone rather than the host club.  Many volunteers outside of the host club are affected by the changes and need to either redo their work or do what they need to do at the last minute. We need to recognize that and value their volunteer work.  The volunteers include scoring people, DTCs, REFs,</w:t>
      </w:r>
      <w:r>
        <w:rPr>
          <w:rFonts w:ascii="Arial" w:hAnsi="Arial" w:cs="Arial"/>
          <w:color w:val="222222"/>
        </w:rPr>
        <w:br/>
      </w:r>
    </w:p>
    <w:p w14:paraId="07D21286" w14:textId="680ED334" w:rsidR="0031522B" w:rsidRDefault="00491CDB" w:rsidP="00627D01">
      <w:pPr>
        <w:numPr>
          <w:ilvl w:val="1"/>
          <w:numId w:val="1"/>
        </w:num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hAnsi="Arial" w:cs="Arial"/>
          <w:color w:val="222222"/>
          <w:shd w:val="clear" w:color="auto" w:fill="FFFFFF"/>
        </w:rPr>
        <w:t>Proposal for EZ Invitationals:</w:t>
      </w:r>
      <w:r>
        <w:rPr>
          <w:rFonts w:ascii="Arial" w:hAnsi="Arial" w:cs="Arial"/>
          <w:color w:val="222222"/>
        </w:rPr>
        <w:br/>
      </w:r>
      <w:r>
        <w:rPr>
          <w:rFonts w:ascii="Arial" w:hAnsi="Arial" w:cs="Arial"/>
          <w:color w:val="222222"/>
          <w:shd w:val="clear" w:color="auto" w:fill="FFFFFF"/>
        </w:rPr>
        <w:t>Current rule: NOTE: In an effort to regulate meet size (not too big, not too small), PRE-MEET entries will be required. Meet Hosts, in consultation with the Technical Chair, may</w:t>
      </w:r>
      <w:r>
        <w:rPr>
          <w:rFonts w:ascii="Arial" w:hAnsi="Arial" w:cs="Arial"/>
          <w:color w:val="222222"/>
        </w:rPr>
        <w:br/>
      </w:r>
      <w:r>
        <w:rPr>
          <w:rFonts w:ascii="Arial" w:hAnsi="Arial" w:cs="Arial"/>
          <w:color w:val="222222"/>
          <w:shd w:val="clear" w:color="auto" w:fill="FFFFFF"/>
        </w:rPr>
        <w:t>close entries to one meet if a maximum meet size (approximately 180 total routines) is reached.</w:t>
      </w:r>
      <w:r>
        <w:rPr>
          <w:rFonts w:ascii="Arial" w:hAnsi="Arial" w:cs="Arial"/>
          <w:color w:val="222222"/>
        </w:rPr>
        <w:br/>
      </w:r>
      <w:r>
        <w:rPr>
          <w:rFonts w:ascii="Arial" w:hAnsi="Arial" w:cs="Arial"/>
          <w:color w:val="222222"/>
          <w:shd w:val="clear" w:color="auto" w:fill="FFFFFF"/>
        </w:rPr>
        <w:t>Change 180 to 120?</w:t>
      </w:r>
      <w:r w:rsidR="0031522B">
        <w:rPr>
          <w:rFonts w:ascii="Arial" w:eastAsia="Times New Roman" w:hAnsi="Arial" w:cs="Arial"/>
          <w:color w:val="222222"/>
          <w:sz w:val="24"/>
          <w:szCs w:val="24"/>
        </w:rPr>
        <w:t>Potential change to officials</w:t>
      </w:r>
    </w:p>
    <w:p w14:paraId="71C52CDE" w14:textId="1BFFAD31" w:rsidR="0031522B" w:rsidRDefault="0031522B" w:rsidP="0031522B">
      <w:pPr>
        <w:numPr>
          <w:ilvl w:val="2"/>
          <w:numId w:val="1"/>
        </w:num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Current language:  </w:t>
      </w:r>
    </w:p>
    <w:p w14:paraId="3CF4E3E8" w14:textId="5AF5DBEC" w:rsidR="0031522B" w:rsidRPr="0031522B" w:rsidRDefault="0031522B" w:rsidP="0031522B">
      <w:pPr>
        <w:numPr>
          <w:ilvl w:val="2"/>
          <w:numId w:val="1"/>
        </w:num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hAnsi="Arial" w:cs="Arial"/>
          <w:color w:val="222222"/>
          <w:shd w:val="clear" w:color="auto" w:fill="FFFFFF"/>
        </w:rPr>
        <w:t>Here is the updated language for your review for the 2023-24 season:</w:t>
      </w:r>
      <w:r>
        <w:rPr>
          <w:rFonts w:ascii="Arial" w:hAnsi="Arial" w:cs="Arial"/>
          <w:color w:val="222222"/>
        </w:rPr>
        <w:br/>
      </w:r>
      <w:r>
        <w:rPr>
          <w:rFonts w:ascii="Arial" w:hAnsi="Arial" w:cs="Arial"/>
          <w:color w:val="222222"/>
          <w:shd w:val="clear" w:color="auto" w:fill="FFFFFF"/>
        </w:rPr>
        <w:sym w:font="Symbol" w:char="F0B7"/>
      </w:r>
      <w:r>
        <w:rPr>
          <w:rFonts w:ascii="Arial" w:hAnsi="Arial" w:cs="Arial"/>
          <w:color w:val="222222"/>
          <w:shd w:val="clear" w:color="auto" w:fill="FFFFFF"/>
        </w:rPr>
        <w:t xml:space="preserve"> Each club/team/unaffiliated athlete entered in the meet must provide at least one Zone level or</w:t>
      </w:r>
      <w:r>
        <w:rPr>
          <w:rFonts w:ascii="Arial" w:hAnsi="Arial" w:cs="Arial"/>
          <w:color w:val="222222"/>
        </w:rPr>
        <w:br/>
      </w:r>
      <w:r>
        <w:rPr>
          <w:rFonts w:ascii="Arial" w:hAnsi="Arial" w:cs="Arial"/>
          <w:color w:val="222222"/>
          <w:shd w:val="clear" w:color="auto" w:fill="FFFFFF"/>
        </w:rPr>
        <w:t>higher judge for every 10 athletes entered in competition, (1-10:1 judge, 11-20:2 judges, 21-30:3</w:t>
      </w:r>
      <w:r>
        <w:rPr>
          <w:rFonts w:ascii="Arial" w:hAnsi="Arial" w:cs="Arial"/>
          <w:color w:val="222222"/>
        </w:rPr>
        <w:br/>
      </w:r>
      <w:r>
        <w:rPr>
          <w:rFonts w:ascii="Arial" w:hAnsi="Arial" w:cs="Arial"/>
          <w:color w:val="222222"/>
          <w:shd w:val="clear" w:color="auto" w:fill="FFFFFF"/>
        </w:rPr>
        <w:t>judges) that will be available to judge/officiate during 80% of the events at the meet.</w:t>
      </w:r>
      <w:r>
        <w:rPr>
          <w:rFonts w:ascii="Arial" w:hAnsi="Arial" w:cs="Arial"/>
          <w:color w:val="222222"/>
        </w:rPr>
        <w:br/>
      </w:r>
      <w:r>
        <w:rPr>
          <w:rFonts w:ascii="Arial" w:hAnsi="Arial" w:cs="Arial"/>
          <w:color w:val="222222"/>
          <w:shd w:val="clear" w:color="auto" w:fill="FFFFFF"/>
        </w:rPr>
        <w:t>o Practice Judging will be accepted as available to judge while completing Zone rating for</w:t>
      </w:r>
      <w:r>
        <w:rPr>
          <w:rFonts w:ascii="Arial" w:hAnsi="Arial" w:cs="Arial"/>
          <w:color w:val="222222"/>
        </w:rPr>
        <w:br/>
      </w:r>
      <w:r>
        <w:rPr>
          <w:rFonts w:ascii="Arial" w:hAnsi="Arial" w:cs="Arial"/>
          <w:color w:val="222222"/>
          <w:shd w:val="clear" w:color="auto" w:fill="FFFFFF"/>
        </w:rPr>
        <w:t>a 2-year period.</w:t>
      </w:r>
      <w:r>
        <w:rPr>
          <w:rFonts w:ascii="Arial" w:hAnsi="Arial" w:cs="Arial"/>
          <w:color w:val="222222"/>
        </w:rPr>
        <w:br/>
      </w:r>
      <w:r>
        <w:rPr>
          <w:rFonts w:ascii="Arial" w:hAnsi="Arial" w:cs="Arial"/>
          <w:color w:val="222222"/>
          <w:shd w:val="clear" w:color="auto" w:fill="FFFFFF"/>
        </w:rPr>
        <w:t>o Level 2 Certified Technical controllers (difficulty and synchronization, certification will be</w:t>
      </w:r>
      <w:r>
        <w:rPr>
          <w:rFonts w:ascii="Arial" w:hAnsi="Arial" w:cs="Arial"/>
          <w:color w:val="222222"/>
        </w:rPr>
        <w:br/>
      </w:r>
      <w:r>
        <w:rPr>
          <w:rFonts w:ascii="Arial" w:hAnsi="Arial" w:cs="Arial"/>
          <w:color w:val="222222"/>
          <w:shd w:val="clear" w:color="auto" w:fill="FFFFFF"/>
        </w:rPr>
        <w:t>available from the USAAS this season) will be counted in the above ratio, assuming they</w:t>
      </w:r>
      <w:r>
        <w:rPr>
          <w:rFonts w:ascii="Arial" w:hAnsi="Arial" w:cs="Arial"/>
          <w:color w:val="222222"/>
        </w:rPr>
        <w:br/>
      </w:r>
      <w:r>
        <w:rPr>
          <w:rFonts w:ascii="Arial" w:hAnsi="Arial" w:cs="Arial"/>
          <w:color w:val="222222"/>
          <w:shd w:val="clear" w:color="auto" w:fill="FFFFFF"/>
        </w:rPr>
        <w:t>are available to officiate during 80% of the events at the meet.</w:t>
      </w:r>
      <w:r>
        <w:rPr>
          <w:rFonts w:ascii="Arial" w:hAnsi="Arial" w:cs="Arial"/>
          <w:color w:val="222222"/>
        </w:rPr>
        <w:br/>
      </w:r>
      <w:r>
        <w:rPr>
          <w:rFonts w:ascii="Arial" w:hAnsi="Arial" w:cs="Arial"/>
          <w:color w:val="222222"/>
          <w:shd w:val="clear" w:color="auto" w:fill="FFFFFF"/>
        </w:rPr>
        <w:t>o If the club/team/unaffiliated athlete cannot provide a judge(s) a fee of $20.00 per</w:t>
      </w:r>
      <w:r>
        <w:rPr>
          <w:rFonts w:ascii="Arial" w:hAnsi="Arial" w:cs="Arial"/>
          <w:color w:val="222222"/>
        </w:rPr>
        <w:br/>
      </w:r>
      <w:r>
        <w:rPr>
          <w:rFonts w:ascii="Arial" w:hAnsi="Arial" w:cs="Arial"/>
          <w:color w:val="222222"/>
          <w:shd w:val="clear" w:color="auto" w:fill="FFFFFF"/>
        </w:rPr>
        <w:t>athlete registered will be assessed with a maximum of $260.00 for the meet. Fee will be</w:t>
      </w:r>
      <w:r>
        <w:rPr>
          <w:rFonts w:ascii="Arial" w:hAnsi="Arial" w:cs="Arial"/>
          <w:color w:val="222222"/>
        </w:rPr>
        <w:br/>
      </w:r>
      <w:r>
        <w:rPr>
          <w:rFonts w:ascii="Arial" w:hAnsi="Arial" w:cs="Arial"/>
          <w:color w:val="222222"/>
          <w:shd w:val="clear" w:color="auto" w:fill="FFFFFF"/>
        </w:rPr>
        <w:t>applied for judges not provided for every 10 athletes, i.e., if one judge supplied and 12</w:t>
      </w:r>
      <w:r>
        <w:rPr>
          <w:rFonts w:ascii="Arial" w:hAnsi="Arial" w:cs="Arial"/>
          <w:color w:val="222222"/>
        </w:rPr>
        <w:br/>
      </w:r>
      <w:r>
        <w:rPr>
          <w:rFonts w:ascii="Arial" w:hAnsi="Arial" w:cs="Arial"/>
          <w:color w:val="222222"/>
          <w:shd w:val="clear" w:color="auto" w:fill="FFFFFF"/>
        </w:rPr>
        <w:t>athletes registered, the fee would be $40.00. Fee is due with meet entry and payable to</w:t>
      </w:r>
      <w:r>
        <w:rPr>
          <w:rFonts w:ascii="Arial" w:hAnsi="Arial" w:cs="Arial"/>
          <w:color w:val="222222"/>
        </w:rPr>
        <w:br/>
      </w:r>
      <w:r>
        <w:rPr>
          <w:rFonts w:ascii="Arial" w:hAnsi="Arial" w:cs="Arial"/>
          <w:color w:val="222222"/>
          <w:shd w:val="clear" w:color="auto" w:fill="FFFFFF"/>
        </w:rPr>
        <w:t>East Zone in a separate check. Practice judging will be accepted as available to judge</w:t>
      </w:r>
      <w:r>
        <w:rPr>
          <w:rFonts w:ascii="Arial" w:hAnsi="Arial" w:cs="Arial"/>
          <w:color w:val="222222"/>
        </w:rPr>
        <w:br/>
      </w:r>
      <w:r>
        <w:rPr>
          <w:rFonts w:ascii="Arial" w:hAnsi="Arial" w:cs="Arial"/>
          <w:color w:val="222222"/>
          <w:shd w:val="clear" w:color="auto" w:fill="FFFFFF"/>
        </w:rPr>
        <w:t>while completing the Zone rating, for a 2-year period, must be submitted with meet</w:t>
      </w:r>
      <w:r>
        <w:rPr>
          <w:rFonts w:ascii="Arial" w:hAnsi="Arial" w:cs="Arial"/>
          <w:color w:val="222222"/>
        </w:rPr>
        <w:br/>
      </w:r>
      <w:r>
        <w:rPr>
          <w:rFonts w:ascii="Arial" w:hAnsi="Arial" w:cs="Arial"/>
          <w:color w:val="222222"/>
          <w:shd w:val="clear" w:color="auto" w:fill="FFFFFF"/>
        </w:rPr>
        <w:t>entry.</w:t>
      </w:r>
    </w:p>
    <w:p w14:paraId="41B9D0BE" w14:textId="362428E2" w:rsidR="00B36753" w:rsidRDefault="00627D01" w:rsidP="00B36753">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Pr>
          <w:rFonts w:ascii="Arial" w:eastAsia="Times New Roman" w:hAnsi="Arial" w:cs="Arial"/>
          <w:color w:val="222222"/>
          <w:sz w:val="24"/>
          <w:szCs w:val="24"/>
        </w:rPr>
        <w:t>Elections needed:</w:t>
      </w:r>
    </w:p>
    <w:p w14:paraId="72E638C2" w14:textId="6F123F35" w:rsidR="00627D01" w:rsidRDefault="00E2653E" w:rsidP="00627D01">
      <w:pPr>
        <w:numPr>
          <w:ilvl w:val="1"/>
          <w:numId w:val="1"/>
        </w:num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President</w:t>
      </w:r>
    </w:p>
    <w:p w14:paraId="39961E03" w14:textId="4F4F5AAC" w:rsidR="00E2653E" w:rsidRDefault="00E2653E" w:rsidP="00627D01">
      <w:pPr>
        <w:numPr>
          <w:ilvl w:val="1"/>
          <w:numId w:val="1"/>
        </w:num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VP/Awards</w:t>
      </w:r>
    </w:p>
    <w:p w14:paraId="33B78A08" w14:textId="7F2ADE17" w:rsidR="00E2653E" w:rsidRDefault="00E2653E" w:rsidP="00627D01">
      <w:pPr>
        <w:numPr>
          <w:ilvl w:val="1"/>
          <w:numId w:val="1"/>
        </w:num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Technical Chair – might continue</w:t>
      </w:r>
    </w:p>
    <w:p w14:paraId="29C1B809" w14:textId="7A7B369F" w:rsidR="00E2653E" w:rsidRDefault="00E2653E" w:rsidP="00627D01">
      <w:pPr>
        <w:numPr>
          <w:ilvl w:val="1"/>
          <w:numId w:val="1"/>
        </w:num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Officials Chair – might continue</w:t>
      </w:r>
    </w:p>
    <w:p w14:paraId="4BFCC547" w14:textId="5F56BB40" w:rsidR="00E2653E" w:rsidRDefault="00E2653E" w:rsidP="00627D01">
      <w:pPr>
        <w:numPr>
          <w:ilvl w:val="1"/>
          <w:numId w:val="1"/>
        </w:num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Education Chair</w:t>
      </w:r>
    </w:p>
    <w:p w14:paraId="32B581F1" w14:textId="425D0D70" w:rsidR="00E2653E" w:rsidRDefault="00E2653E" w:rsidP="00627D01">
      <w:pPr>
        <w:numPr>
          <w:ilvl w:val="1"/>
          <w:numId w:val="1"/>
        </w:num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DEI</w:t>
      </w:r>
    </w:p>
    <w:p w14:paraId="6105B810" w14:textId="50C7E214" w:rsidR="00E2653E" w:rsidRDefault="00E2653E" w:rsidP="00627D01">
      <w:pPr>
        <w:numPr>
          <w:ilvl w:val="1"/>
          <w:numId w:val="1"/>
        </w:num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Treasurer – might continue</w:t>
      </w:r>
    </w:p>
    <w:p w14:paraId="3027D864" w14:textId="725E546B" w:rsidR="00E2653E" w:rsidRDefault="00E2653E" w:rsidP="00627D01">
      <w:pPr>
        <w:numPr>
          <w:ilvl w:val="1"/>
          <w:numId w:val="1"/>
        </w:num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Secretary</w:t>
      </w:r>
    </w:p>
    <w:p w14:paraId="59AD91D4" w14:textId="669A17DF" w:rsidR="00E2653E" w:rsidRPr="00B36753" w:rsidRDefault="00E2653E" w:rsidP="00627D01">
      <w:pPr>
        <w:numPr>
          <w:ilvl w:val="1"/>
          <w:numId w:val="1"/>
        </w:num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Scoring chair</w:t>
      </w:r>
    </w:p>
    <w:p w14:paraId="1089E87D" w14:textId="77777777" w:rsidR="00B36753" w:rsidRPr="00B36753" w:rsidRDefault="00B36753" w:rsidP="00B36753">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B36753">
        <w:rPr>
          <w:rFonts w:ascii="Arial" w:eastAsia="Times New Roman" w:hAnsi="Arial" w:cs="Arial"/>
          <w:color w:val="222222"/>
          <w:sz w:val="24"/>
          <w:szCs w:val="24"/>
        </w:rPr>
        <w:t>Nominations needed:</w:t>
      </w:r>
    </w:p>
    <w:p w14:paraId="20BB9BFA" w14:textId="77777777" w:rsidR="00C91BAF" w:rsidRPr="00C91BAF" w:rsidRDefault="00C91BAF" w:rsidP="00C91BAF">
      <w:pPr>
        <w:pStyle w:val="ListParagraph"/>
        <w:numPr>
          <w:ilvl w:val="0"/>
          <w:numId w:val="1"/>
        </w:numPr>
        <w:shd w:val="clear" w:color="auto" w:fill="FFFFFF"/>
        <w:spacing w:before="100" w:after="100" w:line="240" w:lineRule="auto"/>
        <w:ind w:right="720"/>
        <w:rPr>
          <w:rFonts w:ascii="Arial" w:eastAsia="Times New Roman" w:hAnsi="Arial" w:cs="Arial"/>
          <w:color w:val="222222"/>
          <w:sz w:val="24"/>
          <w:szCs w:val="24"/>
        </w:rPr>
      </w:pPr>
      <w:r w:rsidRPr="00C91BAF">
        <w:rPr>
          <w:rFonts w:ascii="Arial" w:eastAsia="Times New Roman" w:hAnsi="Arial" w:cs="Arial"/>
          <w:color w:val="222222"/>
          <w:sz w:val="24"/>
          <w:szCs w:val="24"/>
        </w:rPr>
        <w:t>East Zone needs: </w:t>
      </w:r>
    </w:p>
    <w:p w14:paraId="585B9BC3" w14:textId="77777777" w:rsidR="00C91BAF" w:rsidRPr="00C91BAF" w:rsidRDefault="00C91BAF" w:rsidP="00C91BAF">
      <w:pPr>
        <w:pStyle w:val="ListParagraph"/>
        <w:numPr>
          <w:ilvl w:val="0"/>
          <w:numId w:val="1"/>
        </w:numPr>
        <w:shd w:val="clear" w:color="auto" w:fill="FFFFFF"/>
        <w:spacing w:before="100" w:after="100" w:line="240" w:lineRule="auto"/>
        <w:ind w:right="720"/>
        <w:rPr>
          <w:rFonts w:ascii="Arial" w:eastAsia="Times New Roman" w:hAnsi="Arial" w:cs="Arial"/>
          <w:color w:val="222222"/>
          <w:sz w:val="24"/>
          <w:szCs w:val="24"/>
        </w:rPr>
      </w:pPr>
    </w:p>
    <w:p w14:paraId="4D736ECA" w14:textId="77777777" w:rsidR="00C91BAF" w:rsidRPr="00C91BAF" w:rsidRDefault="00C91BAF" w:rsidP="00C91BAF">
      <w:pPr>
        <w:pStyle w:val="ListParagraph"/>
        <w:numPr>
          <w:ilvl w:val="1"/>
          <w:numId w:val="1"/>
        </w:numPr>
        <w:shd w:val="clear" w:color="auto" w:fill="FFFFFF"/>
        <w:spacing w:before="100" w:after="100" w:line="240" w:lineRule="auto"/>
        <w:ind w:right="720"/>
        <w:rPr>
          <w:rFonts w:ascii="Arial" w:eastAsia="Times New Roman" w:hAnsi="Arial" w:cs="Arial"/>
          <w:color w:val="222222"/>
          <w:sz w:val="24"/>
          <w:szCs w:val="24"/>
        </w:rPr>
      </w:pPr>
      <w:r w:rsidRPr="00C91BAF">
        <w:rPr>
          <w:rFonts w:ascii="Arial" w:eastAsia="Times New Roman" w:hAnsi="Arial" w:cs="Arial"/>
          <w:b/>
          <w:bCs/>
          <w:color w:val="222222"/>
          <w:sz w:val="24"/>
          <w:szCs w:val="24"/>
        </w:rPr>
        <w:t>1yr term</w:t>
      </w:r>
    </w:p>
    <w:p w14:paraId="606E2B40" w14:textId="77777777" w:rsidR="00C91BAF" w:rsidRPr="00C91BAF" w:rsidRDefault="00C91BAF" w:rsidP="00C91BAF">
      <w:pPr>
        <w:pStyle w:val="ListParagraph"/>
        <w:numPr>
          <w:ilvl w:val="1"/>
          <w:numId w:val="1"/>
        </w:numPr>
        <w:shd w:val="clear" w:color="auto" w:fill="FFFFFF"/>
        <w:spacing w:before="100" w:after="100" w:line="240" w:lineRule="auto"/>
        <w:ind w:right="720"/>
        <w:rPr>
          <w:rFonts w:ascii="Arial" w:eastAsia="Times New Roman" w:hAnsi="Arial" w:cs="Arial"/>
          <w:color w:val="222222"/>
          <w:sz w:val="24"/>
          <w:szCs w:val="24"/>
        </w:rPr>
      </w:pPr>
      <w:r w:rsidRPr="00C91BAF">
        <w:rPr>
          <w:rFonts w:ascii="Arial" w:eastAsia="Times New Roman" w:hAnsi="Arial" w:cs="Arial"/>
          <w:color w:val="222222"/>
          <w:sz w:val="24"/>
          <w:szCs w:val="24"/>
        </w:rPr>
        <w:t>1 - AWD</w:t>
      </w:r>
    </w:p>
    <w:p w14:paraId="7D7E175B" w14:textId="77777777" w:rsidR="00C91BAF" w:rsidRPr="00C91BAF" w:rsidRDefault="00C91BAF" w:rsidP="00C91BAF">
      <w:pPr>
        <w:pStyle w:val="ListParagraph"/>
        <w:numPr>
          <w:ilvl w:val="1"/>
          <w:numId w:val="1"/>
        </w:numPr>
        <w:shd w:val="clear" w:color="auto" w:fill="FFFFFF"/>
        <w:spacing w:before="100" w:after="100" w:line="240" w:lineRule="auto"/>
        <w:ind w:right="720"/>
        <w:rPr>
          <w:rFonts w:ascii="Arial" w:eastAsia="Times New Roman" w:hAnsi="Arial" w:cs="Arial"/>
          <w:color w:val="222222"/>
          <w:sz w:val="24"/>
          <w:szCs w:val="24"/>
        </w:rPr>
      </w:pPr>
      <w:r w:rsidRPr="00C91BAF">
        <w:rPr>
          <w:rFonts w:ascii="Arial" w:eastAsia="Times New Roman" w:hAnsi="Arial" w:cs="Arial"/>
          <w:color w:val="222222"/>
          <w:sz w:val="24"/>
          <w:szCs w:val="24"/>
        </w:rPr>
        <w:t>1 - nominating commitee -</w:t>
      </w:r>
    </w:p>
    <w:p w14:paraId="6952E77B" w14:textId="77777777" w:rsidR="00C91BAF" w:rsidRPr="00C91BAF" w:rsidRDefault="00C91BAF" w:rsidP="00C91BAF">
      <w:pPr>
        <w:pStyle w:val="ListParagraph"/>
        <w:numPr>
          <w:ilvl w:val="1"/>
          <w:numId w:val="1"/>
        </w:numPr>
        <w:shd w:val="clear" w:color="auto" w:fill="FFFFFF"/>
        <w:spacing w:before="100" w:after="100" w:line="240" w:lineRule="auto"/>
        <w:ind w:right="720"/>
        <w:rPr>
          <w:rFonts w:ascii="Arial" w:eastAsia="Times New Roman" w:hAnsi="Arial" w:cs="Arial"/>
          <w:color w:val="222222"/>
          <w:sz w:val="24"/>
          <w:szCs w:val="24"/>
        </w:rPr>
      </w:pPr>
      <w:r w:rsidRPr="00C91BAF">
        <w:rPr>
          <w:rFonts w:ascii="Arial" w:eastAsia="Times New Roman" w:hAnsi="Arial" w:cs="Arial"/>
          <w:color w:val="222222"/>
          <w:sz w:val="24"/>
          <w:szCs w:val="24"/>
        </w:rPr>
        <w:t>1 - Governance</w:t>
      </w:r>
    </w:p>
    <w:p w14:paraId="2C874967" w14:textId="77777777" w:rsidR="00C91BAF" w:rsidRPr="00C91BAF" w:rsidRDefault="00C91BAF" w:rsidP="00C91BAF">
      <w:pPr>
        <w:pStyle w:val="ListParagraph"/>
        <w:numPr>
          <w:ilvl w:val="1"/>
          <w:numId w:val="1"/>
        </w:numPr>
        <w:shd w:val="clear" w:color="auto" w:fill="FFFFFF"/>
        <w:spacing w:before="100" w:after="100" w:line="240" w:lineRule="auto"/>
        <w:ind w:right="720"/>
        <w:rPr>
          <w:rFonts w:ascii="Arial" w:eastAsia="Times New Roman" w:hAnsi="Arial" w:cs="Arial"/>
          <w:color w:val="222222"/>
          <w:sz w:val="24"/>
          <w:szCs w:val="24"/>
        </w:rPr>
      </w:pPr>
    </w:p>
    <w:p w14:paraId="613179D5" w14:textId="77777777" w:rsidR="00B36753" w:rsidRPr="00B36753" w:rsidRDefault="00B36753" w:rsidP="00B36753">
      <w:pPr>
        <w:numPr>
          <w:ilvl w:val="1"/>
          <w:numId w:val="1"/>
        </w:numPr>
        <w:shd w:val="clear" w:color="auto" w:fill="FFFFFF"/>
        <w:spacing w:before="100" w:beforeAutospacing="1" w:after="100" w:afterAutospacing="1" w:line="240" w:lineRule="auto"/>
        <w:ind w:left="1665"/>
        <w:rPr>
          <w:rFonts w:ascii="Arial" w:eastAsia="Times New Roman" w:hAnsi="Arial" w:cs="Arial"/>
          <w:color w:val="222222"/>
          <w:sz w:val="24"/>
          <w:szCs w:val="24"/>
        </w:rPr>
      </w:pPr>
      <w:r w:rsidRPr="00B36753">
        <w:rPr>
          <w:rFonts w:ascii="Arial" w:eastAsia="Times New Roman" w:hAnsi="Arial" w:cs="Arial"/>
          <w:color w:val="222222"/>
          <w:sz w:val="24"/>
          <w:szCs w:val="24"/>
        </w:rPr>
        <w:t>IRC - requested</w:t>
      </w:r>
    </w:p>
    <w:p w14:paraId="421BC3BC" w14:textId="77777777" w:rsidR="00B36753" w:rsidRPr="00B36753" w:rsidRDefault="00B36753" w:rsidP="00B36753">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B36753">
        <w:rPr>
          <w:rFonts w:ascii="Arial" w:eastAsia="Times New Roman" w:hAnsi="Arial" w:cs="Arial"/>
          <w:color w:val="222222"/>
          <w:sz w:val="24"/>
          <w:szCs w:val="24"/>
        </w:rPr>
        <w:t>Other</w:t>
      </w:r>
    </w:p>
    <w:p w14:paraId="7FD57466" w14:textId="77777777" w:rsidR="000B197B" w:rsidRDefault="000B197B"/>
    <w:sectPr w:rsidR="000B1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5F4DE7"/>
    <w:multiLevelType w:val="multilevel"/>
    <w:tmpl w:val="A6AE1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3362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753"/>
    <w:rsid w:val="00020119"/>
    <w:rsid w:val="000B197B"/>
    <w:rsid w:val="001A1C8A"/>
    <w:rsid w:val="001E1612"/>
    <w:rsid w:val="0031522B"/>
    <w:rsid w:val="0042236A"/>
    <w:rsid w:val="004363B2"/>
    <w:rsid w:val="00491CDB"/>
    <w:rsid w:val="004B08EC"/>
    <w:rsid w:val="00627D01"/>
    <w:rsid w:val="006F7658"/>
    <w:rsid w:val="00953E1F"/>
    <w:rsid w:val="00A4190E"/>
    <w:rsid w:val="00B36753"/>
    <w:rsid w:val="00C91BAF"/>
    <w:rsid w:val="00E26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2498D"/>
  <w15:chartTrackingRefBased/>
  <w15:docId w15:val="{645A474C-1424-404E-A4BB-BCAC0A7F5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B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8399125">
      <w:bodyDiv w:val="1"/>
      <w:marLeft w:val="0"/>
      <w:marRight w:val="0"/>
      <w:marTop w:val="0"/>
      <w:marBottom w:val="0"/>
      <w:divBdr>
        <w:top w:val="none" w:sz="0" w:space="0" w:color="auto"/>
        <w:left w:val="none" w:sz="0" w:space="0" w:color="auto"/>
        <w:bottom w:val="none" w:sz="0" w:space="0" w:color="auto"/>
        <w:right w:val="none" w:sz="0" w:space="0" w:color="auto"/>
      </w:divBdr>
      <w:divsChild>
        <w:div w:id="1887838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8238831">
              <w:marLeft w:val="0"/>
              <w:marRight w:val="0"/>
              <w:marTop w:val="0"/>
              <w:marBottom w:val="0"/>
              <w:divBdr>
                <w:top w:val="none" w:sz="0" w:space="0" w:color="auto"/>
                <w:left w:val="none" w:sz="0" w:space="0" w:color="auto"/>
                <w:bottom w:val="none" w:sz="0" w:space="0" w:color="auto"/>
                <w:right w:val="none" w:sz="0" w:space="0" w:color="auto"/>
              </w:divBdr>
              <w:divsChild>
                <w:div w:id="526455518">
                  <w:marLeft w:val="0"/>
                  <w:marRight w:val="0"/>
                  <w:marTop w:val="0"/>
                  <w:marBottom w:val="0"/>
                  <w:divBdr>
                    <w:top w:val="none" w:sz="0" w:space="0" w:color="auto"/>
                    <w:left w:val="none" w:sz="0" w:space="0" w:color="auto"/>
                    <w:bottom w:val="none" w:sz="0" w:space="0" w:color="auto"/>
                    <w:right w:val="none" w:sz="0" w:space="0" w:color="auto"/>
                  </w:divBdr>
                  <w:divsChild>
                    <w:div w:id="133438156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00431922">
                          <w:marLeft w:val="0"/>
                          <w:marRight w:val="0"/>
                          <w:marTop w:val="0"/>
                          <w:marBottom w:val="0"/>
                          <w:divBdr>
                            <w:top w:val="none" w:sz="0" w:space="0" w:color="auto"/>
                            <w:left w:val="none" w:sz="0" w:space="0" w:color="auto"/>
                            <w:bottom w:val="none" w:sz="0" w:space="0" w:color="auto"/>
                            <w:right w:val="none" w:sz="0" w:space="0" w:color="auto"/>
                          </w:divBdr>
                          <w:divsChild>
                            <w:div w:id="18890263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49726029">
                                  <w:marLeft w:val="0"/>
                                  <w:marRight w:val="0"/>
                                  <w:marTop w:val="0"/>
                                  <w:marBottom w:val="0"/>
                                  <w:divBdr>
                                    <w:top w:val="none" w:sz="0" w:space="0" w:color="auto"/>
                                    <w:left w:val="none" w:sz="0" w:space="0" w:color="auto"/>
                                    <w:bottom w:val="none" w:sz="0" w:space="0" w:color="auto"/>
                                    <w:right w:val="none" w:sz="0" w:space="0" w:color="auto"/>
                                  </w:divBdr>
                                  <w:divsChild>
                                    <w:div w:id="15919354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68668886">
                                          <w:marLeft w:val="0"/>
                                          <w:marRight w:val="0"/>
                                          <w:marTop w:val="0"/>
                                          <w:marBottom w:val="0"/>
                                          <w:divBdr>
                                            <w:top w:val="none" w:sz="0" w:space="0" w:color="auto"/>
                                            <w:left w:val="none" w:sz="0" w:space="0" w:color="auto"/>
                                            <w:bottom w:val="none" w:sz="0" w:space="0" w:color="auto"/>
                                            <w:right w:val="none" w:sz="0" w:space="0" w:color="auto"/>
                                          </w:divBdr>
                                          <w:divsChild>
                                            <w:div w:id="1360742053">
                                              <w:marLeft w:val="0"/>
                                              <w:marRight w:val="0"/>
                                              <w:marTop w:val="0"/>
                                              <w:marBottom w:val="0"/>
                                              <w:divBdr>
                                                <w:top w:val="none" w:sz="0" w:space="0" w:color="auto"/>
                                                <w:left w:val="none" w:sz="0" w:space="0" w:color="auto"/>
                                                <w:bottom w:val="none" w:sz="0" w:space="0" w:color="auto"/>
                                                <w:right w:val="none" w:sz="0" w:space="0" w:color="auto"/>
                                              </w:divBdr>
                                              <w:divsChild>
                                                <w:div w:id="1217740643">
                                                  <w:marLeft w:val="0"/>
                                                  <w:marRight w:val="0"/>
                                                  <w:marTop w:val="0"/>
                                                  <w:marBottom w:val="0"/>
                                                  <w:divBdr>
                                                    <w:top w:val="none" w:sz="0" w:space="0" w:color="auto"/>
                                                    <w:left w:val="none" w:sz="0" w:space="0" w:color="auto"/>
                                                    <w:bottom w:val="none" w:sz="0" w:space="0" w:color="auto"/>
                                                    <w:right w:val="none" w:sz="0" w:space="0" w:color="auto"/>
                                                  </w:divBdr>
                                                  <w:divsChild>
                                                    <w:div w:id="1665666820">
                                                      <w:marLeft w:val="0"/>
                                                      <w:marRight w:val="0"/>
                                                      <w:marTop w:val="0"/>
                                                      <w:marBottom w:val="0"/>
                                                      <w:divBdr>
                                                        <w:top w:val="none" w:sz="0" w:space="0" w:color="auto"/>
                                                        <w:left w:val="none" w:sz="0" w:space="0" w:color="auto"/>
                                                        <w:bottom w:val="none" w:sz="0" w:space="0" w:color="auto"/>
                                                        <w:right w:val="none" w:sz="0" w:space="0" w:color="auto"/>
                                                      </w:divBdr>
                                                    </w:div>
                                                    <w:div w:id="131218792">
                                                      <w:marLeft w:val="0"/>
                                                      <w:marRight w:val="0"/>
                                                      <w:marTop w:val="0"/>
                                                      <w:marBottom w:val="0"/>
                                                      <w:divBdr>
                                                        <w:top w:val="none" w:sz="0" w:space="0" w:color="auto"/>
                                                        <w:left w:val="none" w:sz="0" w:space="0" w:color="auto"/>
                                                        <w:bottom w:val="none" w:sz="0" w:space="0" w:color="auto"/>
                                                        <w:right w:val="none" w:sz="0" w:space="0" w:color="auto"/>
                                                      </w:divBdr>
                                                      <w:divsChild>
                                                        <w:div w:id="470177726">
                                                          <w:marLeft w:val="0"/>
                                                          <w:marRight w:val="0"/>
                                                          <w:marTop w:val="0"/>
                                                          <w:marBottom w:val="0"/>
                                                          <w:divBdr>
                                                            <w:top w:val="none" w:sz="0" w:space="0" w:color="auto"/>
                                                            <w:left w:val="none" w:sz="0" w:space="0" w:color="auto"/>
                                                            <w:bottom w:val="none" w:sz="0" w:space="0" w:color="auto"/>
                                                            <w:right w:val="none" w:sz="0" w:space="0" w:color="auto"/>
                                                          </w:divBdr>
                                                        </w:div>
                                                        <w:div w:id="806095293">
                                                          <w:marLeft w:val="0"/>
                                                          <w:marRight w:val="0"/>
                                                          <w:marTop w:val="0"/>
                                                          <w:marBottom w:val="0"/>
                                                          <w:divBdr>
                                                            <w:top w:val="none" w:sz="0" w:space="0" w:color="auto"/>
                                                            <w:left w:val="none" w:sz="0" w:space="0" w:color="auto"/>
                                                            <w:bottom w:val="none" w:sz="0" w:space="0" w:color="auto"/>
                                                            <w:right w:val="none" w:sz="0" w:space="0" w:color="auto"/>
                                                          </w:divBdr>
                                                        </w:div>
                                                        <w:div w:id="819074441">
                                                          <w:marLeft w:val="0"/>
                                                          <w:marRight w:val="0"/>
                                                          <w:marTop w:val="0"/>
                                                          <w:marBottom w:val="0"/>
                                                          <w:divBdr>
                                                            <w:top w:val="none" w:sz="0" w:space="0" w:color="auto"/>
                                                            <w:left w:val="none" w:sz="0" w:space="0" w:color="auto"/>
                                                            <w:bottom w:val="none" w:sz="0" w:space="0" w:color="auto"/>
                                                            <w:right w:val="none" w:sz="0" w:space="0" w:color="auto"/>
                                                          </w:divBdr>
                                                        </w:div>
                                                        <w:div w:id="688020344">
                                                          <w:marLeft w:val="0"/>
                                                          <w:marRight w:val="0"/>
                                                          <w:marTop w:val="0"/>
                                                          <w:marBottom w:val="0"/>
                                                          <w:divBdr>
                                                            <w:top w:val="none" w:sz="0" w:space="0" w:color="auto"/>
                                                            <w:left w:val="none" w:sz="0" w:space="0" w:color="auto"/>
                                                            <w:bottom w:val="none" w:sz="0" w:space="0" w:color="auto"/>
                                                            <w:right w:val="none" w:sz="0" w:space="0" w:color="auto"/>
                                                          </w:divBdr>
                                                        </w:div>
                                                        <w:div w:id="669335362">
                                                          <w:marLeft w:val="0"/>
                                                          <w:marRight w:val="0"/>
                                                          <w:marTop w:val="0"/>
                                                          <w:marBottom w:val="0"/>
                                                          <w:divBdr>
                                                            <w:top w:val="none" w:sz="0" w:space="0" w:color="auto"/>
                                                            <w:left w:val="none" w:sz="0" w:space="0" w:color="auto"/>
                                                            <w:bottom w:val="none" w:sz="0" w:space="0" w:color="auto"/>
                                                            <w:right w:val="none" w:sz="0" w:space="0" w:color="auto"/>
                                                          </w:divBdr>
                                                        </w:div>
                                                        <w:div w:id="1814567694">
                                                          <w:marLeft w:val="0"/>
                                                          <w:marRight w:val="0"/>
                                                          <w:marTop w:val="0"/>
                                                          <w:marBottom w:val="0"/>
                                                          <w:divBdr>
                                                            <w:top w:val="none" w:sz="0" w:space="0" w:color="auto"/>
                                                            <w:left w:val="none" w:sz="0" w:space="0" w:color="auto"/>
                                                            <w:bottom w:val="none" w:sz="0" w:space="0" w:color="auto"/>
                                                            <w:right w:val="none" w:sz="0" w:space="0" w:color="auto"/>
                                                          </w:divBdr>
                                                        </w:div>
                                                        <w:div w:id="1785882640">
                                                          <w:marLeft w:val="0"/>
                                                          <w:marRight w:val="0"/>
                                                          <w:marTop w:val="0"/>
                                                          <w:marBottom w:val="0"/>
                                                          <w:divBdr>
                                                            <w:top w:val="none" w:sz="0" w:space="0" w:color="auto"/>
                                                            <w:left w:val="none" w:sz="0" w:space="0" w:color="auto"/>
                                                            <w:bottom w:val="none" w:sz="0" w:space="0" w:color="auto"/>
                                                            <w:right w:val="none" w:sz="0" w:space="0" w:color="auto"/>
                                                          </w:divBdr>
                                                        </w:div>
                                                        <w:div w:id="1362591440">
                                                          <w:marLeft w:val="0"/>
                                                          <w:marRight w:val="0"/>
                                                          <w:marTop w:val="0"/>
                                                          <w:marBottom w:val="0"/>
                                                          <w:divBdr>
                                                            <w:top w:val="none" w:sz="0" w:space="0" w:color="auto"/>
                                                            <w:left w:val="none" w:sz="0" w:space="0" w:color="auto"/>
                                                            <w:bottom w:val="none" w:sz="0" w:space="0" w:color="auto"/>
                                                            <w:right w:val="none" w:sz="0" w:space="0" w:color="auto"/>
                                                          </w:divBdr>
                                                        </w:div>
                                                        <w:div w:id="617180672">
                                                          <w:marLeft w:val="0"/>
                                                          <w:marRight w:val="0"/>
                                                          <w:marTop w:val="0"/>
                                                          <w:marBottom w:val="0"/>
                                                          <w:divBdr>
                                                            <w:top w:val="none" w:sz="0" w:space="0" w:color="auto"/>
                                                            <w:left w:val="none" w:sz="0" w:space="0" w:color="auto"/>
                                                            <w:bottom w:val="none" w:sz="0" w:space="0" w:color="auto"/>
                                                            <w:right w:val="none" w:sz="0" w:space="0" w:color="auto"/>
                                                          </w:divBdr>
                                                        </w:div>
                                                        <w:div w:id="426080063">
                                                          <w:marLeft w:val="0"/>
                                                          <w:marRight w:val="0"/>
                                                          <w:marTop w:val="0"/>
                                                          <w:marBottom w:val="0"/>
                                                          <w:divBdr>
                                                            <w:top w:val="none" w:sz="0" w:space="0" w:color="auto"/>
                                                            <w:left w:val="none" w:sz="0" w:space="0" w:color="auto"/>
                                                            <w:bottom w:val="none" w:sz="0" w:space="0" w:color="auto"/>
                                                            <w:right w:val="none" w:sz="0" w:space="0" w:color="auto"/>
                                                          </w:divBdr>
                                                        </w:div>
                                                        <w:div w:id="1750034230">
                                                          <w:marLeft w:val="0"/>
                                                          <w:marRight w:val="0"/>
                                                          <w:marTop w:val="0"/>
                                                          <w:marBottom w:val="0"/>
                                                          <w:divBdr>
                                                            <w:top w:val="none" w:sz="0" w:space="0" w:color="auto"/>
                                                            <w:left w:val="none" w:sz="0" w:space="0" w:color="auto"/>
                                                            <w:bottom w:val="none" w:sz="0" w:space="0" w:color="auto"/>
                                                            <w:right w:val="none" w:sz="0" w:space="0" w:color="auto"/>
                                                          </w:divBdr>
                                                        </w:div>
                                                        <w:div w:id="8292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568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7077</TotalTime>
  <Pages>1</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Fandel</dc:creator>
  <cp:keywords/>
  <dc:description/>
  <cp:lastModifiedBy>Michal Fandel</cp:lastModifiedBy>
  <cp:revision>5</cp:revision>
  <dcterms:created xsi:type="dcterms:W3CDTF">2024-02-26T02:31:00Z</dcterms:created>
  <dcterms:modified xsi:type="dcterms:W3CDTF">2024-03-02T11:47:00Z</dcterms:modified>
</cp:coreProperties>
</file>