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5A" w:rsidRDefault="00A0512B">
      <w:r>
        <w:t>Officials Report- September 2020</w:t>
      </w:r>
    </w:p>
    <w:p w:rsidR="00A0512B" w:rsidRDefault="00A0512B"/>
    <w:p w:rsidR="00A0512B" w:rsidRDefault="00A0512B">
      <w:r>
        <w:t xml:space="preserve">A thank you again for all of those who judged and did power orals this past season.  For everyone working on their rating the time has been extended thru this season (which we hopefully have). </w:t>
      </w:r>
      <w:r w:rsidR="009962A0">
        <w:t xml:space="preserve"> Thank you in advance for your cooperation this season with the changes we will have to make in how we run things.  </w:t>
      </w:r>
      <w:r>
        <w:t xml:space="preserve">  </w:t>
      </w:r>
    </w:p>
    <w:p w:rsidR="00A0512B" w:rsidRDefault="00881A8F">
      <w:r>
        <w:t xml:space="preserve">Anyone interested in a national rating you may now take the test at a zone meet once you have completed the training.  </w:t>
      </w:r>
    </w:p>
    <w:p w:rsidR="00A0512B" w:rsidRDefault="00A0512B">
      <w:r>
        <w:t xml:space="preserve">All judges must have </w:t>
      </w:r>
      <w:proofErr w:type="spellStart"/>
      <w:r>
        <w:t>safesport</w:t>
      </w:r>
      <w:proofErr w:type="spellEnd"/>
      <w:r>
        <w:t xml:space="preserve"> and valid background check to be on deck- complete list is on USA Artistic Swimming website </w:t>
      </w:r>
      <w:hyperlink r:id="rId4" w:history="1">
        <w:r w:rsidRPr="0036300D">
          <w:rPr>
            <w:rStyle w:val="Hyperlink"/>
          </w:rPr>
          <w:t>https://www.teamusa.org/USA-Artistic-Swimming/Resources/Certifications-List</w:t>
        </w:r>
      </w:hyperlink>
      <w:r>
        <w:t xml:space="preserve"> .</w:t>
      </w:r>
    </w:p>
    <w:p w:rsidR="00A0512B" w:rsidRDefault="00881A8F">
      <w:r>
        <w:t>Level 1 &amp; 2 are now available online for training and testing, b</w:t>
      </w:r>
      <w:r w:rsidR="00A0512B">
        <w:t xml:space="preserve">elow you will see information on </w:t>
      </w:r>
      <w:r>
        <w:t>who has completed the course and those who have taken the test by zones.  There will be a new webina</w:t>
      </w:r>
      <w:r w:rsidR="009962A0">
        <w:t>r in October.  Thanks to</w:t>
      </w:r>
      <w:r>
        <w:t xml:space="preserve"> </w:t>
      </w:r>
      <w:r w:rsidR="009962A0">
        <w:t>Eugenia</w:t>
      </w:r>
      <w:r w:rsidR="009962A0">
        <w:t xml:space="preserve"> for doing one this year.  </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b/>
          <w:bCs/>
          <w:color w:val="000000"/>
          <w:sz w:val="24"/>
          <w:szCs w:val="24"/>
          <w:u w:val="single"/>
        </w:rPr>
        <w:t>Judges</w:t>
      </w:r>
      <w:r w:rsidRPr="00A0512B">
        <w:rPr>
          <w:rFonts w:ascii="Calibri" w:eastAsia="Times New Roman" w:hAnsi="Calibri" w:cs="Calibri"/>
          <w:color w:val="000000"/>
          <w:sz w:val="24"/>
          <w:szCs w:val="24"/>
        </w:rPr>
        <w:br/>
        <w:t>See below for the numbers we have after starting online training and testing. I have issued a challenge to each zone and each team to see who can get the most judges through training, webinar and tests by the end of the year. There will be a prize!</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1F Completed online course (72): </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East - 16, North - 12, South - 34, West - 10</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1F Completed &amp; passed test (35):</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East - 6, North - 7, South - 15, West - 7</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1F Teams in lead with number of passed tests:</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 xml:space="preserve">East - Imagine Synchro (4), North - Ohio </w:t>
      </w:r>
      <w:proofErr w:type="spellStart"/>
      <w:r w:rsidRPr="00A0512B">
        <w:rPr>
          <w:rFonts w:ascii="Calibri" w:eastAsia="Times New Roman" w:hAnsi="Calibri" w:cs="Calibri"/>
          <w:color w:val="000000"/>
          <w:sz w:val="24"/>
          <w:szCs w:val="24"/>
        </w:rPr>
        <w:t>Coralinas</w:t>
      </w:r>
      <w:proofErr w:type="spellEnd"/>
      <w:r w:rsidRPr="00A0512B">
        <w:rPr>
          <w:rFonts w:ascii="Calibri" w:eastAsia="Times New Roman" w:hAnsi="Calibri" w:cs="Calibri"/>
          <w:color w:val="000000"/>
          <w:sz w:val="24"/>
          <w:szCs w:val="24"/>
        </w:rPr>
        <w:t xml:space="preserve"> &amp; Northern Formation (2 each), South - Charlottesville (7), </w:t>
      </w:r>
      <w:proofErr w:type="gramStart"/>
      <w:r w:rsidRPr="00A0512B">
        <w:rPr>
          <w:rFonts w:ascii="Calibri" w:eastAsia="Times New Roman" w:hAnsi="Calibri" w:cs="Calibri"/>
          <w:color w:val="000000"/>
          <w:sz w:val="24"/>
          <w:szCs w:val="24"/>
        </w:rPr>
        <w:t>West</w:t>
      </w:r>
      <w:proofErr w:type="gramEnd"/>
      <w:r w:rsidRPr="00A0512B">
        <w:rPr>
          <w:rFonts w:ascii="Calibri" w:eastAsia="Times New Roman" w:hAnsi="Calibri" w:cs="Calibri"/>
          <w:color w:val="000000"/>
          <w:sz w:val="24"/>
          <w:szCs w:val="24"/>
        </w:rPr>
        <w:t xml:space="preserve"> - Stanford (2).</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 Completed online course (66):</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East - 15, North - 11, South - 30, West - 10</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 Completed &amp; passed test (27):</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East - 5, North - 3, South - 12, West - 7</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Level 1 Teams in lead with number of passed tests:</w:t>
      </w:r>
    </w:p>
    <w:p w:rsidR="00A0512B" w:rsidRPr="00A0512B" w:rsidRDefault="00A0512B" w:rsidP="00A0512B">
      <w:pPr>
        <w:shd w:val="clear" w:color="auto" w:fill="FFFFFF"/>
        <w:spacing w:after="0" w:line="240" w:lineRule="auto"/>
        <w:rPr>
          <w:rFonts w:ascii="Calibri" w:eastAsia="Times New Roman" w:hAnsi="Calibri" w:cs="Calibri"/>
          <w:color w:val="000000"/>
          <w:sz w:val="24"/>
          <w:szCs w:val="24"/>
        </w:rPr>
      </w:pPr>
      <w:r w:rsidRPr="00A0512B">
        <w:rPr>
          <w:rFonts w:ascii="Calibri" w:eastAsia="Times New Roman" w:hAnsi="Calibri" w:cs="Calibri"/>
          <w:color w:val="000000"/>
          <w:sz w:val="24"/>
          <w:szCs w:val="24"/>
        </w:rPr>
        <w:t>East - Imagine Synchro (4), North (1 team each), South - Houston &amp; Charlottesville (4 each), West - Scottsdale (2)</w:t>
      </w:r>
    </w:p>
    <w:p w:rsidR="00A0512B" w:rsidRDefault="00A0512B"/>
    <w:p w:rsidR="009962A0" w:rsidRDefault="009962A0">
      <w:r>
        <w:t xml:space="preserve">Laura Ehrenreich </w:t>
      </w:r>
    </w:p>
    <w:p w:rsidR="009962A0" w:rsidRDefault="009962A0">
      <w:r>
        <w:t>East Zone Officials Chair</w:t>
      </w:r>
      <w:bookmarkStart w:id="0" w:name="_GoBack"/>
      <w:bookmarkEnd w:id="0"/>
    </w:p>
    <w:p w:rsidR="009962A0" w:rsidRDefault="009962A0"/>
    <w:sectPr w:rsidR="0099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2B"/>
    <w:rsid w:val="00881A8F"/>
    <w:rsid w:val="0093015A"/>
    <w:rsid w:val="009962A0"/>
    <w:rsid w:val="00A0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CED7-0F15-4295-ABEB-0EA5455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93062">
      <w:bodyDiv w:val="1"/>
      <w:marLeft w:val="0"/>
      <w:marRight w:val="0"/>
      <w:marTop w:val="0"/>
      <w:marBottom w:val="0"/>
      <w:divBdr>
        <w:top w:val="none" w:sz="0" w:space="0" w:color="auto"/>
        <w:left w:val="none" w:sz="0" w:space="0" w:color="auto"/>
        <w:bottom w:val="none" w:sz="0" w:space="0" w:color="auto"/>
        <w:right w:val="none" w:sz="0" w:space="0" w:color="auto"/>
      </w:divBdr>
      <w:divsChild>
        <w:div w:id="1520774116">
          <w:marLeft w:val="0"/>
          <w:marRight w:val="0"/>
          <w:marTop w:val="0"/>
          <w:marBottom w:val="0"/>
          <w:divBdr>
            <w:top w:val="none" w:sz="0" w:space="0" w:color="auto"/>
            <w:left w:val="none" w:sz="0" w:space="0" w:color="auto"/>
            <w:bottom w:val="none" w:sz="0" w:space="0" w:color="auto"/>
            <w:right w:val="none" w:sz="0" w:space="0" w:color="auto"/>
          </w:divBdr>
        </w:div>
        <w:div w:id="1740976448">
          <w:marLeft w:val="0"/>
          <w:marRight w:val="0"/>
          <w:marTop w:val="0"/>
          <w:marBottom w:val="0"/>
          <w:divBdr>
            <w:top w:val="none" w:sz="0" w:space="0" w:color="auto"/>
            <w:left w:val="none" w:sz="0" w:space="0" w:color="auto"/>
            <w:bottom w:val="none" w:sz="0" w:space="0" w:color="auto"/>
            <w:right w:val="none" w:sz="0" w:space="0" w:color="auto"/>
          </w:divBdr>
        </w:div>
        <w:div w:id="1851406679">
          <w:marLeft w:val="0"/>
          <w:marRight w:val="0"/>
          <w:marTop w:val="0"/>
          <w:marBottom w:val="0"/>
          <w:divBdr>
            <w:top w:val="none" w:sz="0" w:space="0" w:color="auto"/>
            <w:left w:val="none" w:sz="0" w:space="0" w:color="auto"/>
            <w:bottom w:val="none" w:sz="0" w:space="0" w:color="auto"/>
            <w:right w:val="none" w:sz="0" w:space="0" w:color="auto"/>
          </w:divBdr>
        </w:div>
        <w:div w:id="1742368578">
          <w:marLeft w:val="0"/>
          <w:marRight w:val="0"/>
          <w:marTop w:val="0"/>
          <w:marBottom w:val="0"/>
          <w:divBdr>
            <w:top w:val="none" w:sz="0" w:space="0" w:color="auto"/>
            <w:left w:val="none" w:sz="0" w:space="0" w:color="auto"/>
            <w:bottom w:val="none" w:sz="0" w:space="0" w:color="auto"/>
            <w:right w:val="none" w:sz="0" w:space="0" w:color="auto"/>
          </w:divBdr>
        </w:div>
        <w:div w:id="1894802838">
          <w:marLeft w:val="0"/>
          <w:marRight w:val="0"/>
          <w:marTop w:val="0"/>
          <w:marBottom w:val="0"/>
          <w:divBdr>
            <w:top w:val="none" w:sz="0" w:space="0" w:color="auto"/>
            <w:left w:val="none" w:sz="0" w:space="0" w:color="auto"/>
            <w:bottom w:val="none" w:sz="0" w:space="0" w:color="auto"/>
            <w:right w:val="none" w:sz="0" w:space="0" w:color="auto"/>
          </w:divBdr>
        </w:div>
        <w:div w:id="1326280385">
          <w:marLeft w:val="0"/>
          <w:marRight w:val="0"/>
          <w:marTop w:val="0"/>
          <w:marBottom w:val="0"/>
          <w:divBdr>
            <w:top w:val="none" w:sz="0" w:space="0" w:color="auto"/>
            <w:left w:val="none" w:sz="0" w:space="0" w:color="auto"/>
            <w:bottom w:val="none" w:sz="0" w:space="0" w:color="auto"/>
            <w:right w:val="none" w:sz="0" w:space="0" w:color="auto"/>
          </w:divBdr>
        </w:div>
        <w:div w:id="162404609">
          <w:marLeft w:val="0"/>
          <w:marRight w:val="0"/>
          <w:marTop w:val="0"/>
          <w:marBottom w:val="0"/>
          <w:divBdr>
            <w:top w:val="none" w:sz="0" w:space="0" w:color="auto"/>
            <w:left w:val="none" w:sz="0" w:space="0" w:color="auto"/>
            <w:bottom w:val="none" w:sz="0" w:space="0" w:color="auto"/>
            <w:right w:val="none" w:sz="0" w:space="0" w:color="auto"/>
          </w:divBdr>
        </w:div>
        <w:div w:id="1176963236">
          <w:marLeft w:val="0"/>
          <w:marRight w:val="0"/>
          <w:marTop w:val="0"/>
          <w:marBottom w:val="0"/>
          <w:divBdr>
            <w:top w:val="none" w:sz="0" w:space="0" w:color="auto"/>
            <w:left w:val="none" w:sz="0" w:space="0" w:color="auto"/>
            <w:bottom w:val="none" w:sz="0" w:space="0" w:color="auto"/>
            <w:right w:val="none" w:sz="0" w:space="0" w:color="auto"/>
          </w:divBdr>
        </w:div>
        <w:div w:id="400716617">
          <w:marLeft w:val="0"/>
          <w:marRight w:val="0"/>
          <w:marTop w:val="0"/>
          <w:marBottom w:val="0"/>
          <w:divBdr>
            <w:top w:val="none" w:sz="0" w:space="0" w:color="auto"/>
            <w:left w:val="none" w:sz="0" w:space="0" w:color="auto"/>
            <w:bottom w:val="none" w:sz="0" w:space="0" w:color="auto"/>
            <w:right w:val="none" w:sz="0" w:space="0" w:color="auto"/>
          </w:divBdr>
        </w:div>
        <w:div w:id="1895316139">
          <w:marLeft w:val="0"/>
          <w:marRight w:val="0"/>
          <w:marTop w:val="0"/>
          <w:marBottom w:val="0"/>
          <w:divBdr>
            <w:top w:val="none" w:sz="0" w:space="0" w:color="auto"/>
            <w:left w:val="none" w:sz="0" w:space="0" w:color="auto"/>
            <w:bottom w:val="none" w:sz="0" w:space="0" w:color="auto"/>
            <w:right w:val="none" w:sz="0" w:space="0" w:color="auto"/>
          </w:divBdr>
        </w:div>
        <w:div w:id="1400446986">
          <w:marLeft w:val="0"/>
          <w:marRight w:val="0"/>
          <w:marTop w:val="0"/>
          <w:marBottom w:val="0"/>
          <w:divBdr>
            <w:top w:val="none" w:sz="0" w:space="0" w:color="auto"/>
            <w:left w:val="none" w:sz="0" w:space="0" w:color="auto"/>
            <w:bottom w:val="none" w:sz="0" w:space="0" w:color="auto"/>
            <w:right w:val="none" w:sz="0" w:space="0" w:color="auto"/>
          </w:divBdr>
        </w:div>
        <w:div w:id="908274537">
          <w:marLeft w:val="0"/>
          <w:marRight w:val="0"/>
          <w:marTop w:val="0"/>
          <w:marBottom w:val="0"/>
          <w:divBdr>
            <w:top w:val="none" w:sz="0" w:space="0" w:color="auto"/>
            <w:left w:val="none" w:sz="0" w:space="0" w:color="auto"/>
            <w:bottom w:val="none" w:sz="0" w:space="0" w:color="auto"/>
            <w:right w:val="none" w:sz="0" w:space="0" w:color="auto"/>
          </w:divBdr>
        </w:div>
        <w:div w:id="2045905667">
          <w:marLeft w:val="0"/>
          <w:marRight w:val="0"/>
          <w:marTop w:val="0"/>
          <w:marBottom w:val="0"/>
          <w:divBdr>
            <w:top w:val="none" w:sz="0" w:space="0" w:color="auto"/>
            <w:left w:val="none" w:sz="0" w:space="0" w:color="auto"/>
            <w:bottom w:val="none" w:sz="0" w:space="0" w:color="auto"/>
            <w:right w:val="none" w:sz="0" w:space="0" w:color="auto"/>
          </w:divBdr>
        </w:div>
        <w:div w:id="15008219">
          <w:marLeft w:val="0"/>
          <w:marRight w:val="0"/>
          <w:marTop w:val="0"/>
          <w:marBottom w:val="0"/>
          <w:divBdr>
            <w:top w:val="none" w:sz="0" w:space="0" w:color="auto"/>
            <w:left w:val="none" w:sz="0" w:space="0" w:color="auto"/>
            <w:bottom w:val="none" w:sz="0" w:space="0" w:color="auto"/>
            <w:right w:val="none" w:sz="0" w:space="0" w:color="auto"/>
          </w:divBdr>
        </w:div>
        <w:div w:id="1000545052">
          <w:marLeft w:val="0"/>
          <w:marRight w:val="0"/>
          <w:marTop w:val="0"/>
          <w:marBottom w:val="0"/>
          <w:divBdr>
            <w:top w:val="none" w:sz="0" w:space="0" w:color="auto"/>
            <w:left w:val="none" w:sz="0" w:space="0" w:color="auto"/>
            <w:bottom w:val="none" w:sz="0" w:space="0" w:color="auto"/>
            <w:right w:val="none" w:sz="0" w:space="0" w:color="auto"/>
          </w:divBdr>
        </w:div>
        <w:div w:id="267784934">
          <w:marLeft w:val="0"/>
          <w:marRight w:val="0"/>
          <w:marTop w:val="0"/>
          <w:marBottom w:val="0"/>
          <w:divBdr>
            <w:top w:val="none" w:sz="0" w:space="0" w:color="auto"/>
            <w:left w:val="none" w:sz="0" w:space="0" w:color="auto"/>
            <w:bottom w:val="none" w:sz="0" w:space="0" w:color="auto"/>
            <w:right w:val="none" w:sz="0" w:space="0" w:color="auto"/>
          </w:divBdr>
        </w:div>
        <w:div w:id="551304698">
          <w:marLeft w:val="0"/>
          <w:marRight w:val="0"/>
          <w:marTop w:val="0"/>
          <w:marBottom w:val="0"/>
          <w:divBdr>
            <w:top w:val="none" w:sz="0" w:space="0" w:color="auto"/>
            <w:left w:val="none" w:sz="0" w:space="0" w:color="auto"/>
            <w:bottom w:val="none" w:sz="0" w:space="0" w:color="auto"/>
            <w:right w:val="none" w:sz="0" w:space="0" w:color="auto"/>
          </w:divBdr>
        </w:div>
        <w:div w:id="752118297">
          <w:marLeft w:val="0"/>
          <w:marRight w:val="0"/>
          <w:marTop w:val="0"/>
          <w:marBottom w:val="0"/>
          <w:divBdr>
            <w:top w:val="none" w:sz="0" w:space="0" w:color="auto"/>
            <w:left w:val="none" w:sz="0" w:space="0" w:color="auto"/>
            <w:bottom w:val="none" w:sz="0" w:space="0" w:color="auto"/>
            <w:right w:val="none" w:sz="0" w:space="0" w:color="auto"/>
          </w:divBdr>
        </w:div>
        <w:div w:id="20667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amusa.org/USA-Artistic-Swimming/Resources/Certific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Ehrenreich, Laura</dc:creator>
  <cp:keywords/>
  <dc:description/>
  <cp:lastModifiedBy>Ehrenreich, Laura</cp:lastModifiedBy>
  <cp:revision>1</cp:revision>
  <dcterms:created xsi:type="dcterms:W3CDTF">2020-09-10T12:30:00Z</dcterms:created>
  <dcterms:modified xsi:type="dcterms:W3CDTF">2020-09-10T12:55:00Z</dcterms:modified>
</cp:coreProperties>
</file>